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20829" w14:textId="5AD78DF6" w:rsidR="007F5E9E" w:rsidRPr="00132071" w:rsidRDefault="00123058" w:rsidP="00821CAD">
      <w:pPr>
        <w:shd w:val="clear" w:color="auto" w:fill="FFFFFF"/>
        <w:spacing w:after="100" w:afterAutospacing="1" w:line="240" w:lineRule="auto"/>
        <w:jc w:val="cente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ELECTRICAL</w:t>
      </w:r>
      <w:r w:rsidR="00443793" w:rsidRPr="00132071">
        <w:rPr>
          <w:rFonts w:ascii="Arial" w:hAnsi="Arial" w:cs="Arial"/>
          <w:b/>
          <w:color w:val="000000"/>
          <w:sz w:val="28"/>
          <w:szCs w:val="28"/>
          <w:shd w:val="clear" w:color="auto" w:fill="FFFFFF"/>
        </w:rPr>
        <w:t xml:space="preserve"> </w:t>
      </w:r>
      <w:r w:rsidR="006D2559">
        <w:rPr>
          <w:rFonts w:ascii="Arial" w:hAnsi="Arial" w:cs="Arial"/>
          <w:b/>
          <w:color w:val="000000"/>
          <w:sz w:val="28"/>
          <w:szCs w:val="28"/>
          <w:shd w:val="clear" w:color="auto" w:fill="FFFFFF"/>
        </w:rPr>
        <w:t xml:space="preserve">ENGINEER / </w:t>
      </w:r>
      <w:r w:rsidR="00443793" w:rsidRPr="00132071">
        <w:rPr>
          <w:rFonts w:ascii="Arial" w:hAnsi="Arial" w:cs="Arial"/>
          <w:b/>
          <w:color w:val="000000"/>
          <w:sz w:val="28"/>
          <w:szCs w:val="28"/>
          <w:shd w:val="clear" w:color="auto" w:fill="FFFFFF"/>
        </w:rPr>
        <w:t>TECHNICIAN</w:t>
      </w:r>
    </w:p>
    <w:p w14:paraId="16ADC9C3" w14:textId="070A8434" w:rsidR="005D4128" w:rsidRPr="00132071" w:rsidRDefault="005D4128" w:rsidP="00821CAD">
      <w:pPr>
        <w:shd w:val="clear" w:color="auto" w:fill="FFFFFF"/>
        <w:spacing w:after="100" w:afterAutospacing="1" w:line="240" w:lineRule="auto"/>
        <w:jc w:val="center"/>
        <w:rPr>
          <w:rFonts w:ascii="Arial" w:hAnsi="Arial" w:cs="Arial"/>
          <w:b/>
          <w:color w:val="000000"/>
          <w:sz w:val="28"/>
          <w:szCs w:val="28"/>
          <w:shd w:val="clear" w:color="auto" w:fill="FFFFFF"/>
        </w:rPr>
      </w:pPr>
      <w:r w:rsidRPr="00132071">
        <w:rPr>
          <w:rFonts w:ascii="Arial" w:hAnsi="Arial" w:cs="Arial"/>
          <w:b/>
          <w:color w:val="000000"/>
          <w:sz w:val="28"/>
          <w:szCs w:val="28"/>
          <w:shd w:val="clear" w:color="auto" w:fill="FFFFFF"/>
        </w:rPr>
        <w:t>LV &amp; MV POWER &amp; DISTRIBUTION TRANSFORMERS</w:t>
      </w:r>
    </w:p>
    <w:p w14:paraId="5DFCA03E" w14:textId="76CB7203" w:rsidR="00FF60D8" w:rsidRPr="00132071" w:rsidRDefault="00FF60D8" w:rsidP="00FB0DB1">
      <w:pPr>
        <w:shd w:val="clear" w:color="auto" w:fill="FFFFFF"/>
        <w:spacing w:after="100" w:afterAutospacing="1" w:line="240" w:lineRule="auto"/>
        <w:rPr>
          <w:rFonts w:ascii="Arial" w:hAnsi="Arial" w:cs="Arial"/>
          <w:color w:val="000000"/>
          <w:sz w:val="21"/>
          <w:szCs w:val="21"/>
          <w:shd w:val="clear" w:color="auto" w:fill="FFFFFF"/>
        </w:rPr>
      </w:pPr>
      <w:r w:rsidRPr="00132071">
        <w:rPr>
          <w:rFonts w:ascii="Arial" w:hAnsi="Arial" w:cs="Arial"/>
          <w:color w:val="000000"/>
          <w:sz w:val="21"/>
          <w:szCs w:val="21"/>
          <w:shd w:val="clear" w:color="auto" w:fill="FFFFFF"/>
        </w:rPr>
        <w:t xml:space="preserve">This is a fantastic opportunity for an </w:t>
      </w:r>
      <w:r w:rsidR="00526276">
        <w:rPr>
          <w:rFonts w:ascii="Arial" w:hAnsi="Arial" w:cs="Arial"/>
          <w:color w:val="000000"/>
          <w:sz w:val="21"/>
          <w:szCs w:val="21"/>
          <w:shd w:val="clear" w:color="auto" w:fill="FFFFFF"/>
        </w:rPr>
        <w:t>experienced Panel wirer / Electrical engineer</w:t>
      </w:r>
      <w:r w:rsidRPr="00132071">
        <w:rPr>
          <w:rFonts w:ascii="Arial" w:hAnsi="Arial" w:cs="Arial"/>
          <w:color w:val="000000"/>
          <w:sz w:val="21"/>
          <w:szCs w:val="21"/>
          <w:shd w:val="clear" w:color="auto" w:fill="FFFFFF"/>
        </w:rPr>
        <w:t xml:space="preserve"> to join an established family owned business</w:t>
      </w:r>
      <w:r w:rsidR="000A2802" w:rsidRPr="00132071">
        <w:rPr>
          <w:rFonts w:ascii="Arial" w:hAnsi="Arial" w:cs="Arial"/>
          <w:color w:val="000000"/>
          <w:sz w:val="21"/>
          <w:szCs w:val="21"/>
          <w:shd w:val="clear" w:color="auto" w:fill="FFFFFF"/>
        </w:rPr>
        <w:t xml:space="preserve"> based in Leeds</w:t>
      </w:r>
      <w:r w:rsidRPr="00132071">
        <w:rPr>
          <w:rFonts w:ascii="Arial" w:hAnsi="Arial" w:cs="Arial"/>
          <w:color w:val="000000"/>
          <w:sz w:val="21"/>
          <w:szCs w:val="21"/>
          <w:shd w:val="clear" w:color="auto" w:fill="FFFFFF"/>
        </w:rPr>
        <w:t>. Wi</w:t>
      </w:r>
      <w:r w:rsidR="002016C2" w:rsidRPr="00132071">
        <w:rPr>
          <w:rFonts w:ascii="Arial" w:hAnsi="Arial" w:cs="Arial"/>
          <w:color w:val="000000"/>
          <w:sz w:val="21"/>
          <w:szCs w:val="21"/>
          <w:shd w:val="clear" w:color="auto" w:fill="FFFFFF"/>
        </w:rPr>
        <w:t xml:space="preserve">lson Power </w:t>
      </w:r>
      <w:r w:rsidR="007F5E9E" w:rsidRPr="00132071">
        <w:rPr>
          <w:rFonts w:ascii="Arial" w:hAnsi="Arial" w:cs="Arial"/>
          <w:color w:val="000000"/>
          <w:sz w:val="21"/>
          <w:szCs w:val="21"/>
          <w:shd w:val="clear" w:color="auto" w:fill="FFFFFF"/>
        </w:rPr>
        <w:t xml:space="preserve">Solutions </w:t>
      </w:r>
      <w:r w:rsidRPr="00132071">
        <w:rPr>
          <w:rFonts w:ascii="Arial" w:hAnsi="Arial" w:cs="Arial"/>
          <w:color w:val="000000"/>
          <w:sz w:val="21"/>
          <w:szCs w:val="21"/>
          <w:shd w:val="clear" w:color="auto" w:fill="FFFFFF"/>
        </w:rPr>
        <w:t>are a leading manufacturer and supplier of electrical power distribution equipment and pioneers of super low loss amorphous transformer technology. Our flagship product saves money, saves energy, cuts carbon and offers an innovative solution to the worldwide challenge of reducing energy wastage.</w:t>
      </w:r>
    </w:p>
    <w:p w14:paraId="7AF51C0F" w14:textId="77777777" w:rsidR="00573D17" w:rsidRPr="00132071" w:rsidRDefault="003918D2" w:rsidP="003918D2">
      <w:pPr>
        <w:pStyle w:val="NoSpacing"/>
        <w:rPr>
          <w:rFonts w:ascii="Arial" w:hAnsi="Arial" w:cs="Arial"/>
          <w:b/>
          <w:sz w:val="21"/>
          <w:szCs w:val="21"/>
          <w:lang w:eastAsia="en-GB"/>
        </w:rPr>
      </w:pPr>
      <w:r w:rsidRPr="00132071">
        <w:rPr>
          <w:rFonts w:ascii="Arial" w:hAnsi="Arial" w:cs="Arial"/>
          <w:b/>
          <w:sz w:val="21"/>
          <w:szCs w:val="21"/>
          <w:lang w:eastAsia="en-GB"/>
        </w:rPr>
        <w:t>The R</w:t>
      </w:r>
      <w:r w:rsidR="00573D17" w:rsidRPr="00132071">
        <w:rPr>
          <w:rFonts w:ascii="Arial" w:hAnsi="Arial" w:cs="Arial"/>
          <w:b/>
          <w:sz w:val="21"/>
          <w:szCs w:val="21"/>
          <w:lang w:eastAsia="en-GB"/>
        </w:rPr>
        <w:t>ole:</w:t>
      </w:r>
    </w:p>
    <w:p w14:paraId="0DD1B80B" w14:textId="652A34D0" w:rsidR="00FF60D8" w:rsidRPr="00132071" w:rsidRDefault="00D41F35" w:rsidP="001E2AA7">
      <w:pPr>
        <w:shd w:val="clear" w:color="auto" w:fill="FFFFFF"/>
        <w:spacing w:after="100" w:afterAutospacing="1" w:line="240" w:lineRule="auto"/>
        <w:rPr>
          <w:rFonts w:ascii="Arial" w:hAnsi="Arial" w:cs="Arial"/>
          <w:sz w:val="21"/>
          <w:szCs w:val="21"/>
        </w:rPr>
      </w:pPr>
      <w:r>
        <w:rPr>
          <w:rFonts w:ascii="Arial" w:hAnsi="Arial" w:cs="Arial"/>
          <w:sz w:val="21"/>
          <w:szCs w:val="21"/>
        </w:rPr>
        <w:t xml:space="preserve">Reporting to the </w:t>
      </w:r>
      <w:r w:rsidR="00526276">
        <w:rPr>
          <w:rFonts w:ascii="Arial" w:hAnsi="Arial" w:cs="Arial"/>
          <w:sz w:val="21"/>
          <w:szCs w:val="21"/>
        </w:rPr>
        <w:t>Head of</w:t>
      </w:r>
      <w:r>
        <w:rPr>
          <w:rFonts w:ascii="Arial" w:hAnsi="Arial" w:cs="Arial"/>
          <w:sz w:val="21"/>
          <w:szCs w:val="21"/>
        </w:rPr>
        <w:t xml:space="preserve"> Engineer</w:t>
      </w:r>
      <w:r w:rsidR="00526276">
        <w:rPr>
          <w:rFonts w:ascii="Arial" w:hAnsi="Arial" w:cs="Arial"/>
          <w:sz w:val="21"/>
          <w:szCs w:val="21"/>
        </w:rPr>
        <w:t>ing</w:t>
      </w:r>
      <w:r w:rsidR="00443793" w:rsidRPr="00132071">
        <w:rPr>
          <w:rFonts w:ascii="Arial" w:hAnsi="Arial" w:cs="Arial"/>
          <w:sz w:val="21"/>
          <w:szCs w:val="21"/>
        </w:rPr>
        <w:t xml:space="preserve"> you will be responsible for</w:t>
      </w:r>
      <w:r w:rsidR="002E2871" w:rsidRPr="00132071">
        <w:rPr>
          <w:rFonts w:ascii="Arial" w:hAnsi="Arial" w:cs="Arial"/>
          <w:sz w:val="21"/>
          <w:szCs w:val="21"/>
        </w:rPr>
        <w:t xml:space="preserve"> producing the arrangement</w:t>
      </w:r>
      <w:r w:rsidR="00132071" w:rsidRPr="00132071">
        <w:rPr>
          <w:rFonts w:ascii="Arial" w:hAnsi="Arial" w:cs="Arial"/>
          <w:sz w:val="21"/>
          <w:szCs w:val="21"/>
        </w:rPr>
        <w:t>s</w:t>
      </w:r>
      <w:r w:rsidR="002E2871" w:rsidRPr="00132071">
        <w:rPr>
          <w:rFonts w:ascii="Arial" w:hAnsi="Arial" w:cs="Arial"/>
          <w:sz w:val="21"/>
          <w:szCs w:val="21"/>
        </w:rPr>
        <w:t xml:space="preserve"> for our products and working within the Engineering Team’s procedural framework to ensure all design requirements are met. Key areas include:</w:t>
      </w:r>
      <w:r w:rsidR="00443793" w:rsidRPr="00132071">
        <w:rPr>
          <w:rFonts w:ascii="Arial" w:hAnsi="Arial" w:cs="Arial"/>
          <w:sz w:val="21"/>
          <w:szCs w:val="21"/>
        </w:rPr>
        <w:t xml:space="preserve"> </w:t>
      </w:r>
    </w:p>
    <w:p w14:paraId="1FE68C9B" w14:textId="7A4D77AA" w:rsidR="00FF60D8" w:rsidRPr="00132071" w:rsidRDefault="002E2871" w:rsidP="00FF60D8">
      <w:pPr>
        <w:pStyle w:val="ListParagraph"/>
        <w:numPr>
          <w:ilvl w:val="0"/>
          <w:numId w:val="13"/>
        </w:numPr>
        <w:shd w:val="clear" w:color="auto" w:fill="FFFFFF"/>
        <w:spacing w:after="100" w:afterAutospacing="1" w:line="240" w:lineRule="auto"/>
        <w:rPr>
          <w:rFonts w:ascii="Arial" w:hAnsi="Arial" w:cs="Arial"/>
          <w:color w:val="000000"/>
          <w:sz w:val="21"/>
          <w:szCs w:val="21"/>
          <w:shd w:val="clear" w:color="auto" w:fill="FFFFFF"/>
        </w:rPr>
      </w:pPr>
      <w:r w:rsidRPr="00132071">
        <w:rPr>
          <w:rFonts w:ascii="Arial" w:hAnsi="Arial" w:cs="Arial"/>
          <w:sz w:val="21"/>
          <w:szCs w:val="21"/>
        </w:rPr>
        <w:t xml:space="preserve">Issuing </w:t>
      </w:r>
      <w:r w:rsidR="00D41F35">
        <w:rPr>
          <w:rFonts w:ascii="Arial" w:hAnsi="Arial" w:cs="Arial"/>
          <w:sz w:val="21"/>
          <w:szCs w:val="21"/>
        </w:rPr>
        <w:t>marshalling &amp; wiring schematics</w:t>
      </w:r>
      <w:r w:rsidRPr="00132071">
        <w:rPr>
          <w:rFonts w:ascii="Arial" w:hAnsi="Arial" w:cs="Arial"/>
          <w:sz w:val="21"/>
          <w:szCs w:val="21"/>
        </w:rPr>
        <w:t xml:space="preserve"> to client specifications</w:t>
      </w:r>
    </w:p>
    <w:p w14:paraId="3FADF596" w14:textId="3F7E6CD1" w:rsidR="002E2871" w:rsidRPr="00132071" w:rsidRDefault="002E2871" w:rsidP="00FF60D8">
      <w:pPr>
        <w:pStyle w:val="ListParagraph"/>
        <w:numPr>
          <w:ilvl w:val="0"/>
          <w:numId w:val="13"/>
        </w:numPr>
        <w:shd w:val="clear" w:color="auto" w:fill="FFFFFF"/>
        <w:spacing w:after="100" w:afterAutospacing="1" w:line="240" w:lineRule="auto"/>
        <w:rPr>
          <w:rFonts w:ascii="Arial" w:hAnsi="Arial" w:cs="Arial"/>
          <w:color w:val="000000"/>
          <w:sz w:val="21"/>
          <w:szCs w:val="21"/>
          <w:shd w:val="clear" w:color="auto" w:fill="FFFFFF"/>
        </w:rPr>
      </w:pPr>
      <w:r w:rsidRPr="00132071">
        <w:rPr>
          <w:rFonts w:ascii="Arial" w:hAnsi="Arial" w:cs="Arial"/>
          <w:color w:val="000000"/>
          <w:sz w:val="21"/>
          <w:szCs w:val="21"/>
          <w:shd w:val="clear" w:color="auto" w:fill="FFFFFF"/>
        </w:rPr>
        <w:t>Developing and maintaining component libraries</w:t>
      </w:r>
    </w:p>
    <w:p w14:paraId="70217613" w14:textId="119CA557" w:rsidR="002E2871" w:rsidRPr="00132071" w:rsidRDefault="002E2871" w:rsidP="00FF60D8">
      <w:pPr>
        <w:pStyle w:val="ListParagraph"/>
        <w:numPr>
          <w:ilvl w:val="0"/>
          <w:numId w:val="13"/>
        </w:numPr>
        <w:shd w:val="clear" w:color="auto" w:fill="FFFFFF"/>
        <w:spacing w:after="100" w:afterAutospacing="1" w:line="240" w:lineRule="auto"/>
        <w:rPr>
          <w:rFonts w:ascii="Arial" w:hAnsi="Arial" w:cs="Arial"/>
          <w:color w:val="000000"/>
          <w:sz w:val="21"/>
          <w:szCs w:val="21"/>
          <w:shd w:val="clear" w:color="auto" w:fill="FFFFFF"/>
        </w:rPr>
      </w:pPr>
      <w:r w:rsidRPr="00132071">
        <w:rPr>
          <w:rFonts w:ascii="Arial" w:hAnsi="Arial" w:cs="Arial"/>
          <w:color w:val="000000"/>
          <w:sz w:val="21"/>
          <w:szCs w:val="21"/>
          <w:shd w:val="clear" w:color="auto" w:fill="FFFFFF"/>
        </w:rPr>
        <w:t xml:space="preserve">Supporting the </w:t>
      </w:r>
      <w:r w:rsidR="00D41F35">
        <w:rPr>
          <w:rFonts w:ascii="Arial" w:hAnsi="Arial" w:cs="Arial"/>
          <w:color w:val="000000"/>
          <w:sz w:val="21"/>
          <w:szCs w:val="21"/>
          <w:shd w:val="clear" w:color="auto" w:fill="FFFFFF"/>
        </w:rPr>
        <w:t>mechanical</w:t>
      </w:r>
      <w:r w:rsidRPr="00132071">
        <w:rPr>
          <w:rFonts w:ascii="Arial" w:hAnsi="Arial" w:cs="Arial"/>
          <w:color w:val="000000"/>
          <w:sz w:val="21"/>
          <w:szCs w:val="21"/>
          <w:shd w:val="clear" w:color="auto" w:fill="FFFFFF"/>
        </w:rPr>
        <w:t xml:space="preserve"> </w:t>
      </w:r>
      <w:r w:rsidR="000A2802" w:rsidRPr="00132071">
        <w:rPr>
          <w:rFonts w:ascii="Arial" w:hAnsi="Arial" w:cs="Arial"/>
          <w:color w:val="000000"/>
          <w:sz w:val="21"/>
          <w:szCs w:val="21"/>
          <w:shd w:val="clear" w:color="auto" w:fill="FFFFFF"/>
        </w:rPr>
        <w:t>e</w:t>
      </w:r>
      <w:r w:rsidRPr="00132071">
        <w:rPr>
          <w:rFonts w:ascii="Arial" w:hAnsi="Arial" w:cs="Arial"/>
          <w:color w:val="000000"/>
          <w:sz w:val="21"/>
          <w:szCs w:val="21"/>
          <w:shd w:val="clear" w:color="auto" w:fill="FFFFFF"/>
        </w:rPr>
        <w:t>ngineers where required</w:t>
      </w:r>
    </w:p>
    <w:p w14:paraId="5DA04ABA" w14:textId="72EF5559" w:rsidR="002E2871" w:rsidRPr="00132071" w:rsidRDefault="002E2871" w:rsidP="00FF60D8">
      <w:pPr>
        <w:pStyle w:val="ListParagraph"/>
        <w:numPr>
          <w:ilvl w:val="0"/>
          <w:numId w:val="13"/>
        </w:numPr>
        <w:shd w:val="clear" w:color="auto" w:fill="FFFFFF"/>
        <w:spacing w:after="100" w:afterAutospacing="1" w:line="240" w:lineRule="auto"/>
        <w:rPr>
          <w:rFonts w:ascii="Arial" w:hAnsi="Arial" w:cs="Arial"/>
          <w:color w:val="000000"/>
          <w:sz w:val="21"/>
          <w:szCs w:val="21"/>
          <w:shd w:val="clear" w:color="auto" w:fill="FFFFFF"/>
        </w:rPr>
      </w:pPr>
      <w:r w:rsidRPr="00132071">
        <w:rPr>
          <w:rFonts w:ascii="Arial" w:hAnsi="Arial" w:cs="Arial"/>
          <w:color w:val="000000"/>
          <w:sz w:val="21"/>
          <w:szCs w:val="21"/>
          <w:shd w:val="clear" w:color="auto" w:fill="FFFFFF"/>
        </w:rPr>
        <w:t>Maintaining standard designs</w:t>
      </w:r>
    </w:p>
    <w:p w14:paraId="62AA2480" w14:textId="722CBC3C" w:rsidR="002E2871" w:rsidRPr="00132071" w:rsidRDefault="002E2871" w:rsidP="00FF60D8">
      <w:pPr>
        <w:pStyle w:val="ListParagraph"/>
        <w:numPr>
          <w:ilvl w:val="0"/>
          <w:numId w:val="13"/>
        </w:numPr>
        <w:shd w:val="clear" w:color="auto" w:fill="FFFFFF"/>
        <w:spacing w:after="100" w:afterAutospacing="1" w:line="240" w:lineRule="auto"/>
        <w:rPr>
          <w:rFonts w:ascii="Arial" w:hAnsi="Arial" w:cs="Arial"/>
          <w:color w:val="000000"/>
          <w:sz w:val="21"/>
          <w:szCs w:val="21"/>
          <w:shd w:val="clear" w:color="auto" w:fill="FFFFFF"/>
        </w:rPr>
      </w:pPr>
      <w:r w:rsidRPr="00132071">
        <w:rPr>
          <w:rFonts w:ascii="Arial" w:hAnsi="Arial" w:cs="Arial"/>
          <w:color w:val="000000"/>
          <w:sz w:val="21"/>
          <w:szCs w:val="21"/>
          <w:shd w:val="clear" w:color="auto" w:fill="FFFFFF"/>
        </w:rPr>
        <w:t>Investigating new technologies</w:t>
      </w:r>
    </w:p>
    <w:p w14:paraId="393E50BE" w14:textId="1A79B263" w:rsidR="002E2871" w:rsidRPr="00132071" w:rsidRDefault="002E2871" w:rsidP="00FF60D8">
      <w:pPr>
        <w:pStyle w:val="ListParagraph"/>
        <w:numPr>
          <w:ilvl w:val="0"/>
          <w:numId w:val="13"/>
        </w:numPr>
        <w:shd w:val="clear" w:color="auto" w:fill="FFFFFF"/>
        <w:spacing w:after="100" w:afterAutospacing="1" w:line="240" w:lineRule="auto"/>
        <w:rPr>
          <w:rFonts w:ascii="Arial" w:hAnsi="Arial" w:cs="Arial"/>
          <w:color w:val="000000"/>
          <w:sz w:val="21"/>
          <w:szCs w:val="21"/>
          <w:shd w:val="clear" w:color="auto" w:fill="FFFFFF"/>
        </w:rPr>
      </w:pPr>
      <w:r w:rsidRPr="00132071">
        <w:rPr>
          <w:rFonts w:ascii="Arial" w:hAnsi="Arial" w:cs="Arial"/>
          <w:color w:val="000000"/>
          <w:sz w:val="21"/>
          <w:szCs w:val="21"/>
          <w:shd w:val="clear" w:color="auto" w:fill="FFFFFF"/>
        </w:rPr>
        <w:t>Working closely with the fitting department to improve output to internal customers</w:t>
      </w:r>
    </w:p>
    <w:p w14:paraId="2E58E6FF" w14:textId="77777777" w:rsidR="00132071" w:rsidRPr="00132071" w:rsidRDefault="00132071" w:rsidP="00132071">
      <w:pPr>
        <w:pStyle w:val="NoSpacing"/>
        <w:rPr>
          <w:rFonts w:ascii="Arial" w:hAnsi="Arial" w:cs="Arial"/>
          <w:b/>
          <w:sz w:val="21"/>
          <w:szCs w:val="21"/>
        </w:rPr>
      </w:pPr>
      <w:r w:rsidRPr="00132071">
        <w:rPr>
          <w:rFonts w:ascii="Arial" w:hAnsi="Arial" w:cs="Arial"/>
          <w:b/>
          <w:sz w:val="21"/>
          <w:szCs w:val="21"/>
        </w:rPr>
        <w:t>Skills, Knowledge &amp; Experience:</w:t>
      </w:r>
    </w:p>
    <w:p w14:paraId="69A6A6C7" w14:textId="77777777" w:rsidR="00D41F35" w:rsidRDefault="00D41F35" w:rsidP="00132071">
      <w:pPr>
        <w:pStyle w:val="NoSpacing"/>
        <w:numPr>
          <w:ilvl w:val="0"/>
          <w:numId w:val="16"/>
        </w:num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Essential:</w:t>
      </w:r>
    </w:p>
    <w:p w14:paraId="2B0E2103" w14:textId="58152BF5" w:rsidR="00D41F35" w:rsidRDefault="00D41F35" w:rsidP="00D41F35">
      <w:pPr>
        <w:pStyle w:val="NoSpacing"/>
        <w:numPr>
          <w:ilvl w:val="1"/>
          <w:numId w:val="16"/>
        </w:num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Knowledge &amp; understanding of relay logic</w:t>
      </w:r>
    </w:p>
    <w:p w14:paraId="24239FC6" w14:textId="77777777" w:rsidR="004D493B" w:rsidRPr="00D703A6" w:rsidRDefault="004D493B" w:rsidP="004D493B">
      <w:pPr>
        <w:pStyle w:val="NoSpacing"/>
        <w:numPr>
          <w:ilvl w:val="1"/>
          <w:numId w:val="16"/>
        </w:numPr>
        <w:rPr>
          <w:rFonts w:ascii="Arial" w:eastAsia="Times New Roman" w:hAnsi="Arial" w:cs="Arial"/>
          <w:color w:val="000000"/>
          <w:sz w:val="21"/>
          <w:szCs w:val="21"/>
          <w:lang w:eastAsia="en-GB"/>
        </w:rPr>
      </w:pPr>
      <w:r>
        <w:rPr>
          <w:rFonts w:ascii="Arial" w:hAnsi="Arial" w:cs="Arial"/>
          <w:sz w:val="21"/>
          <w:szCs w:val="21"/>
          <w:lang w:eastAsia="en-GB"/>
        </w:rPr>
        <w:t>Ability to read and draw electrical schematics</w:t>
      </w:r>
    </w:p>
    <w:p w14:paraId="20464C25" w14:textId="43E3E868" w:rsidR="00D41F35" w:rsidRPr="00D41F35" w:rsidRDefault="00D41F35" w:rsidP="00D41F35">
      <w:pPr>
        <w:pStyle w:val="NoSpacing"/>
        <w:numPr>
          <w:ilvl w:val="1"/>
          <w:numId w:val="16"/>
        </w:numPr>
        <w:rPr>
          <w:rFonts w:ascii="Arial" w:eastAsia="Times New Roman" w:hAnsi="Arial" w:cs="Arial"/>
          <w:color w:val="000000"/>
          <w:sz w:val="21"/>
          <w:szCs w:val="21"/>
          <w:lang w:eastAsia="en-GB"/>
        </w:rPr>
      </w:pPr>
      <w:r w:rsidRPr="00132071">
        <w:rPr>
          <w:rFonts w:ascii="Arial" w:hAnsi="Arial" w:cs="Arial"/>
          <w:sz w:val="21"/>
          <w:szCs w:val="21"/>
          <w:lang w:eastAsia="en-GB"/>
        </w:rPr>
        <w:t xml:space="preserve">Relevant </w:t>
      </w:r>
      <w:r>
        <w:rPr>
          <w:rFonts w:ascii="Arial" w:hAnsi="Arial" w:cs="Arial"/>
          <w:sz w:val="21"/>
          <w:szCs w:val="21"/>
          <w:lang w:eastAsia="en-GB"/>
        </w:rPr>
        <w:t xml:space="preserve">Electrical </w:t>
      </w:r>
      <w:r w:rsidRPr="00132071">
        <w:rPr>
          <w:rFonts w:ascii="Arial" w:hAnsi="Arial" w:cs="Arial"/>
          <w:sz w:val="21"/>
          <w:szCs w:val="21"/>
          <w:lang w:eastAsia="en-GB"/>
        </w:rPr>
        <w:t>Engineering qualification</w:t>
      </w:r>
    </w:p>
    <w:p w14:paraId="3345285C" w14:textId="12200D0F" w:rsidR="00D703A6" w:rsidRPr="004D493B" w:rsidRDefault="00D703A6" w:rsidP="00D41F35">
      <w:pPr>
        <w:pStyle w:val="NoSpacing"/>
        <w:numPr>
          <w:ilvl w:val="1"/>
          <w:numId w:val="16"/>
        </w:numPr>
        <w:rPr>
          <w:rFonts w:ascii="Arial" w:eastAsia="Times New Roman" w:hAnsi="Arial" w:cs="Arial"/>
          <w:color w:val="000000"/>
          <w:sz w:val="21"/>
          <w:szCs w:val="21"/>
          <w:lang w:eastAsia="en-GB"/>
        </w:rPr>
      </w:pPr>
      <w:r>
        <w:rPr>
          <w:rFonts w:ascii="Arial" w:hAnsi="Arial" w:cs="Arial"/>
          <w:sz w:val="21"/>
          <w:szCs w:val="21"/>
          <w:lang w:eastAsia="en-GB"/>
        </w:rPr>
        <w:t>Fault finding skills</w:t>
      </w:r>
    </w:p>
    <w:p w14:paraId="735E4F1B" w14:textId="77777777" w:rsidR="004D493B" w:rsidRPr="00080D03" w:rsidRDefault="004D493B" w:rsidP="004D493B">
      <w:pPr>
        <w:pStyle w:val="NoSpacing"/>
        <w:numPr>
          <w:ilvl w:val="1"/>
          <w:numId w:val="16"/>
        </w:numPr>
        <w:rPr>
          <w:rFonts w:ascii="Arial" w:eastAsia="Times New Roman" w:hAnsi="Arial" w:cs="Arial"/>
          <w:color w:val="000000"/>
          <w:sz w:val="21"/>
          <w:szCs w:val="21"/>
          <w:lang w:eastAsia="en-GB"/>
        </w:rPr>
      </w:pPr>
      <w:r>
        <w:rPr>
          <w:rFonts w:ascii="Arial" w:hAnsi="Arial" w:cs="Arial"/>
          <w:sz w:val="21"/>
          <w:szCs w:val="21"/>
          <w:lang w:eastAsia="en-GB"/>
        </w:rPr>
        <w:t xml:space="preserve">Panel wiring </w:t>
      </w:r>
      <w:r w:rsidRPr="00132071">
        <w:rPr>
          <w:rFonts w:ascii="Arial" w:hAnsi="Arial" w:cs="Arial"/>
          <w:sz w:val="21"/>
          <w:szCs w:val="21"/>
          <w:lang w:eastAsia="en-GB"/>
        </w:rPr>
        <w:t>experience</w:t>
      </w:r>
    </w:p>
    <w:p w14:paraId="482AAD42" w14:textId="43C0DC69" w:rsidR="00080D03" w:rsidRPr="00E87FB0" w:rsidRDefault="00080D03" w:rsidP="004D493B">
      <w:pPr>
        <w:pStyle w:val="NoSpacing"/>
        <w:numPr>
          <w:ilvl w:val="1"/>
          <w:numId w:val="16"/>
        </w:numPr>
        <w:rPr>
          <w:rFonts w:ascii="Arial" w:eastAsia="Times New Roman" w:hAnsi="Arial" w:cs="Arial"/>
          <w:color w:val="000000"/>
          <w:sz w:val="21"/>
          <w:szCs w:val="21"/>
          <w:lang w:eastAsia="en-GB"/>
        </w:rPr>
      </w:pPr>
      <w:r>
        <w:rPr>
          <w:rFonts w:ascii="Arial" w:hAnsi="Arial" w:cs="Arial"/>
          <w:sz w:val="21"/>
          <w:szCs w:val="21"/>
          <w:lang w:eastAsia="en-GB"/>
        </w:rPr>
        <w:t>AutoCAD / AutoCAD Electrical</w:t>
      </w:r>
    </w:p>
    <w:p w14:paraId="2C336D20" w14:textId="40CEA371" w:rsidR="002E2871" w:rsidRDefault="002E2871" w:rsidP="00132071">
      <w:pPr>
        <w:pStyle w:val="NoSpacing"/>
        <w:numPr>
          <w:ilvl w:val="0"/>
          <w:numId w:val="16"/>
        </w:numPr>
        <w:rPr>
          <w:rFonts w:ascii="Arial" w:hAnsi="Arial" w:cs="Arial"/>
          <w:sz w:val="21"/>
          <w:szCs w:val="21"/>
          <w:lang w:eastAsia="en-GB"/>
        </w:rPr>
      </w:pPr>
      <w:r w:rsidRPr="00132071">
        <w:rPr>
          <w:rFonts w:ascii="Arial" w:hAnsi="Arial" w:cs="Arial"/>
          <w:sz w:val="21"/>
          <w:szCs w:val="21"/>
          <w:lang w:eastAsia="en-GB"/>
        </w:rPr>
        <w:t xml:space="preserve">Previous experience </w:t>
      </w:r>
      <w:r w:rsidR="00D703A6">
        <w:rPr>
          <w:rFonts w:ascii="Arial" w:hAnsi="Arial" w:cs="Arial"/>
          <w:sz w:val="21"/>
          <w:szCs w:val="21"/>
          <w:lang w:eastAsia="en-GB"/>
        </w:rPr>
        <w:t>of transformers would be ideal</w:t>
      </w:r>
      <w:r w:rsidRPr="00132071">
        <w:rPr>
          <w:rFonts w:ascii="Arial" w:hAnsi="Arial" w:cs="Arial"/>
          <w:sz w:val="21"/>
          <w:szCs w:val="21"/>
          <w:lang w:eastAsia="en-GB"/>
        </w:rPr>
        <w:t xml:space="preserve"> but not essential</w:t>
      </w:r>
    </w:p>
    <w:p w14:paraId="635E07FB" w14:textId="2C91695C" w:rsidR="001E49A8" w:rsidRPr="00132071" w:rsidRDefault="001E49A8" w:rsidP="00132071">
      <w:pPr>
        <w:pStyle w:val="NoSpacing"/>
        <w:numPr>
          <w:ilvl w:val="0"/>
          <w:numId w:val="16"/>
        </w:numPr>
        <w:rPr>
          <w:rFonts w:ascii="Arial" w:hAnsi="Arial" w:cs="Arial"/>
          <w:sz w:val="21"/>
          <w:szCs w:val="21"/>
          <w:lang w:eastAsia="en-GB"/>
        </w:rPr>
      </w:pPr>
      <w:r>
        <w:rPr>
          <w:rFonts w:ascii="Arial" w:hAnsi="Arial" w:cs="Arial"/>
          <w:sz w:val="21"/>
          <w:szCs w:val="21"/>
          <w:lang w:eastAsia="en-GB"/>
        </w:rPr>
        <w:t xml:space="preserve">Autodesk Inventor experience </w:t>
      </w:r>
      <w:r w:rsidRPr="00132071">
        <w:rPr>
          <w:rFonts w:ascii="Arial" w:hAnsi="Arial" w:cs="Arial"/>
          <w:sz w:val="21"/>
          <w:szCs w:val="21"/>
          <w:lang w:eastAsia="en-GB"/>
        </w:rPr>
        <w:t xml:space="preserve">would be </w:t>
      </w:r>
      <w:r>
        <w:rPr>
          <w:rFonts w:ascii="Arial" w:hAnsi="Arial" w:cs="Arial"/>
          <w:sz w:val="21"/>
          <w:szCs w:val="21"/>
          <w:lang w:eastAsia="en-GB"/>
        </w:rPr>
        <w:t>ideal</w:t>
      </w:r>
      <w:r w:rsidRPr="00132071">
        <w:rPr>
          <w:rFonts w:ascii="Arial" w:hAnsi="Arial" w:cs="Arial"/>
          <w:sz w:val="21"/>
          <w:szCs w:val="21"/>
          <w:lang w:eastAsia="en-GB"/>
        </w:rPr>
        <w:t xml:space="preserve"> but not essential.</w:t>
      </w:r>
    </w:p>
    <w:p w14:paraId="66A30F66" w14:textId="2DBDB4F9" w:rsidR="002E2871" w:rsidRPr="00132071" w:rsidRDefault="001E49A8" w:rsidP="00132071">
      <w:pPr>
        <w:pStyle w:val="NoSpacing"/>
        <w:numPr>
          <w:ilvl w:val="0"/>
          <w:numId w:val="16"/>
        </w:numPr>
        <w:rPr>
          <w:rFonts w:ascii="Arial" w:hAnsi="Arial" w:cs="Arial"/>
          <w:sz w:val="21"/>
          <w:szCs w:val="21"/>
          <w:lang w:eastAsia="en-GB"/>
        </w:rPr>
      </w:pPr>
      <w:r>
        <w:rPr>
          <w:rFonts w:ascii="Arial" w:hAnsi="Arial" w:cs="Arial"/>
          <w:sz w:val="21"/>
          <w:szCs w:val="21"/>
          <w:lang w:eastAsia="en-GB"/>
        </w:rPr>
        <w:t>O</w:t>
      </w:r>
      <w:r w:rsidR="002E2871" w:rsidRPr="00132071">
        <w:rPr>
          <w:rFonts w:ascii="Arial" w:hAnsi="Arial" w:cs="Arial"/>
          <w:sz w:val="21"/>
          <w:szCs w:val="21"/>
          <w:lang w:eastAsia="en-GB"/>
        </w:rPr>
        <w:t>rganised with good communication skills</w:t>
      </w:r>
      <w:r>
        <w:rPr>
          <w:rFonts w:ascii="Arial" w:hAnsi="Arial" w:cs="Arial"/>
          <w:sz w:val="21"/>
          <w:szCs w:val="21"/>
          <w:lang w:eastAsia="en-GB"/>
        </w:rPr>
        <w:t>.</w:t>
      </w:r>
    </w:p>
    <w:p w14:paraId="57663F38" w14:textId="61D48920" w:rsidR="00BB0296" w:rsidRPr="00132071" w:rsidRDefault="00BB0296" w:rsidP="00132071">
      <w:pPr>
        <w:pStyle w:val="NoSpacing"/>
        <w:numPr>
          <w:ilvl w:val="0"/>
          <w:numId w:val="16"/>
        </w:numPr>
        <w:rPr>
          <w:rFonts w:ascii="Arial" w:hAnsi="Arial" w:cs="Arial"/>
          <w:color w:val="454545"/>
          <w:sz w:val="21"/>
          <w:szCs w:val="21"/>
        </w:rPr>
      </w:pPr>
      <w:r w:rsidRPr="00132071">
        <w:rPr>
          <w:rFonts w:ascii="Arial" w:hAnsi="Arial" w:cs="Arial"/>
          <w:color w:val="454545"/>
          <w:sz w:val="21"/>
          <w:szCs w:val="21"/>
        </w:rPr>
        <w:t>A sound knowledge of engineering design principles</w:t>
      </w:r>
      <w:r w:rsidR="001E49A8">
        <w:rPr>
          <w:rFonts w:ascii="Arial" w:hAnsi="Arial" w:cs="Arial"/>
          <w:color w:val="454545"/>
          <w:sz w:val="21"/>
          <w:szCs w:val="21"/>
        </w:rPr>
        <w:t>.</w:t>
      </w:r>
    </w:p>
    <w:p w14:paraId="7B9FF509" w14:textId="319D7435" w:rsidR="00BB0296" w:rsidRPr="00E87FB0" w:rsidRDefault="00E9298A" w:rsidP="00E87FB0">
      <w:pPr>
        <w:pStyle w:val="NoSpacing"/>
        <w:numPr>
          <w:ilvl w:val="0"/>
          <w:numId w:val="16"/>
        </w:numPr>
        <w:rPr>
          <w:rFonts w:ascii="Arial" w:hAnsi="Arial" w:cs="Arial"/>
          <w:color w:val="454545"/>
          <w:sz w:val="21"/>
          <w:szCs w:val="21"/>
        </w:rPr>
      </w:pPr>
      <w:hyperlink r:id="rId8" w:history="1">
        <w:r w:rsidR="00BB0296" w:rsidRPr="00132071">
          <w:rPr>
            <w:rStyle w:val="Hyperlink"/>
            <w:rFonts w:ascii="Arial" w:hAnsi="Arial" w:cs="Arial"/>
            <w:color w:val="auto"/>
            <w:sz w:val="21"/>
            <w:szCs w:val="21"/>
            <w:u w:val="none"/>
          </w:rPr>
          <w:t>Good numeracy</w:t>
        </w:r>
      </w:hyperlink>
      <w:r w:rsidR="00BB0296" w:rsidRPr="00132071">
        <w:rPr>
          <w:rFonts w:ascii="Arial" w:hAnsi="Arial" w:cs="Arial"/>
          <w:sz w:val="21"/>
          <w:szCs w:val="21"/>
        </w:rPr>
        <w:t> an</w:t>
      </w:r>
      <w:r w:rsidR="00E87FB0">
        <w:rPr>
          <w:rFonts w:ascii="Arial" w:hAnsi="Arial" w:cs="Arial"/>
          <w:color w:val="454545"/>
          <w:sz w:val="21"/>
          <w:szCs w:val="21"/>
        </w:rPr>
        <w:t>d I.T. skills</w:t>
      </w:r>
      <w:r w:rsidR="001E49A8">
        <w:rPr>
          <w:rFonts w:ascii="Arial" w:hAnsi="Arial" w:cs="Arial"/>
          <w:color w:val="454545"/>
          <w:sz w:val="21"/>
          <w:szCs w:val="21"/>
        </w:rPr>
        <w:t>.</w:t>
      </w:r>
    </w:p>
    <w:p w14:paraId="428856CD" w14:textId="007FD818" w:rsidR="00BB0296" w:rsidRPr="00132071" w:rsidRDefault="00BB0296" w:rsidP="00132071">
      <w:pPr>
        <w:pStyle w:val="NoSpacing"/>
        <w:numPr>
          <w:ilvl w:val="0"/>
          <w:numId w:val="16"/>
        </w:numPr>
        <w:rPr>
          <w:rFonts w:ascii="Arial" w:hAnsi="Arial" w:cs="Arial"/>
          <w:color w:val="454545"/>
          <w:sz w:val="21"/>
          <w:szCs w:val="21"/>
        </w:rPr>
      </w:pPr>
      <w:r w:rsidRPr="00132071">
        <w:rPr>
          <w:rFonts w:ascii="Arial" w:hAnsi="Arial" w:cs="Arial"/>
          <w:color w:val="454545"/>
          <w:sz w:val="21"/>
          <w:szCs w:val="21"/>
        </w:rPr>
        <w:t>Good problem-solving skills</w:t>
      </w:r>
      <w:r w:rsidR="001E49A8">
        <w:rPr>
          <w:rFonts w:ascii="Arial" w:hAnsi="Arial" w:cs="Arial"/>
          <w:color w:val="454545"/>
          <w:sz w:val="21"/>
          <w:szCs w:val="21"/>
        </w:rPr>
        <w:t>.</w:t>
      </w:r>
    </w:p>
    <w:p w14:paraId="223201D0" w14:textId="77777777" w:rsidR="00BB0296" w:rsidRPr="00132071" w:rsidRDefault="00BB0296" w:rsidP="00132071">
      <w:pPr>
        <w:pStyle w:val="NoSpacing"/>
        <w:numPr>
          <w:ilvl w:val="0"/>
          <w:numId w:val="16"/>
        </w:numPr>
        <w:rPr>
          <w:rFonts w:ascii="Arial" w:hAnsi="Arial" w:cs="Arial"/>
          <w:color w:val="454545"/>
          <w:sz w:val="21"/>
          <w:szCs w:val="21"/>
        </w:rPr>
      </w:pPr>
      <w:r w:rsidRPr="00132071">
        <w:rPr>
          <w:rFonts w:ascii="Arial" w:hAnsi="Arial" w:cs="Arial"/>
          <w:color w:val="454545"/>
          <w:sz w:val="21"/>
          <w:szCs w:val="21"/>
        </w:rPr>
        <w:t>The ability to meet deadlines.</w:t>
      </w:r>
    </w:p>
    <w:p w14:paraId="3415B949" w14:textId="4391C518" w:rsidR="00132071" w:rsidRPr="00E87FB0" w:rsidRDefault="00132071" w:rsidP="00E87FB0">
      <w:pPr>
        <w:pStyle w:val="NoSpacing"/>
        <w:numPr>
          <w:ilvl w:val="0"/>
          <w:numId w:val="16"/>
        </w:numPr>
        <w:rPr>
          <w:rFonts w:ascii="Arial" w:hAnsi="Arial" w:cs="Arial"/>
          <w:color w:val="454545"/>
          <w:sz w:val="21"/>
          <w:szCs w:val="21"/>
        </w:rPr>
      </w:pPr>
      <w:r w:rsidRPr="00132071">
        <w:rPr>
          <w:rFonts w:ascii="Arial" w:hAnsi="Arial" w:cs="Arial"/>
          <w:color w:val="454545"/>
          <w:sz w:val="21"/>
          <w:szCs w:val="21"/>
        </w:rPr>
        <w:t>Attention to detail</w:t>
      </w:r>
      <w:r w:rsidR="001E49A8">
        <w:rPr>
          <w:rFonts w:ascii="Arial" w:hAnsi="Arial" w:cs="Arial"/>
          <w:color w:val="454545"/>
          <w:sz w:val="21"/>
          <w:szCs w:val="21"/>
        </w:rPr>
        <w:t>.</w:t>
      </w:r>
    </w:p>
    <w:p w14:paraId="66A516FD" w14:textId="77777777" w:rsidR="00132071" w:rsidRPr="00132071" w:rsidRDefault="00132071" w:rsidP="00132071">
      <w:pPr>
        <w:pStyle w:val="NoSpacing"/>
        <w:ind w:left="720"/>
        <w:rPr>
          <w:color w:val="454545"/>
          <w:sz w:val="21"/>
          <w:szCs w:val="21"/>
        </w:rPr>
      </w:pPr>
    </w:p>
    <w:p w14:paraId="2E6D7296" w14:textId="77777777" w:rsidR="001D7B99" w:rsidRPr="00132071" w:rsidRDefault="001D7B99" w:rsidP="003918D2">
      <w:pPr>
        <w:pStyle w:val="NoSpacing"/>
        <w:rPr>
          <w:rFonts w:ascii="Arial" w:hAnsi="Arial" w:cs="Arial"/>
          <w:b/>
          <w:sz w:val="21"/>
          <w:szCs w:val="21"/>
        </w:rPr>
      </w:pPr>
      <w:r w:rsidRPr="00132071">
        <w:rPr>
          <w:rFonts w:ascii="Arial" w:hAnsi="Arial" w:cs="Arial"/>
          <w:b/>
          <w:sz w:val="21"/>
          <w:szCs w:val="21"/>
        </w:rPr>
        <w:t>Salary and benefits:</w:t>
      </w:r>
    </w:p>
    <w:p w14:paraId="37D1BA10" w14:textId="7CDBCAC7" w:rsidR="00C83F8A" w:rsidRPr="00132071" w:rsidRDefault="00C83F8A" w:rsidP="001D7B99">
      <w:pPr>
        <w:pStyle w:val="ListParagraph"/>
        <w:numPr>
          <w:ilvl w:val="0"/>
          <w:numId w:val="3"/>
        </w:numPr>
        <w:rPr>
          <w:rFonts w:ascii="Arial" w:hAnsi="Arial" w:cs="Arial"/>
          <w:sz w:val="21"/>
          <w:szCs w:val="21"/>
        </w:rPr>
      </w:pPr>
      <w:r w:rsidRPr="00132071">
        <w:rPr>
          <w:rFonts w:ascii="Arial" w:hAnsi="Arial" w:cs="Arial"/>
          <w:sz w:val="21"/>
          <w:szCs w:val="21"/>
        </w:rPr>
        <w:t>Salary negotiable</w:t>
      </w:r>
      <w:r w:rsidR="00BB0296" w:rsidRPr="00132071">
        <w:rPr>
          <w:rFonts w:ascii="Arial" w:hAnsi="Arial" w:cs="Arial"/>
          <w:sz w:val="21"/>
          <w:szCs w:val="21"/>
        </w:rPr>
        <w:t xml:space="preserve"> </w:t>
      </w:r>
    </w:p>
    <w:p w14:paraId="03DBBBED" w14:textId="36D670EF" w:rsidR="001D7B99" w:rsidRPr="00132071" w:rsidRDefault="005D1B9B" w:rsidP="001D7B99">
      <w:pPr>
        <w:pStyle w:val="ListParagraph"/>
        <w:numPr>
          <w:ilvl w:val="0"/>
          <w:numId w:val="3"/>
        </w:numPr>
        <w:rPr>
          <w:rFonts w:ascii="Arial" w:hAnsi="Arial" w:cs="Arial"/>
          <w:sz w:val="21"/>
          <w:szCs w:val="21"/>
        </w:rPr>
      </w:pPr>
      <w:r w:rsidRPr="00132071">
        <w:rPr>
          <w:rFonts w:ascii="Arial" w:hAnsi="Arial" w:cs="Arial"/>
          <w:sz w:val="21"/>
          <w:szCs w:val="21"/>
        </w:rPr>
        <w:t>2</w:t>
      </w:r>
      <w:r w:rsidR="009976C0" w:rsidRPr="00132071">
        <w:rPr>
          <w:rFonts w:ascii="Arial" w:hAnsi="Arial" w:cs="Arial"/>
          <w:sz w:val="21"/>
          <w:szCs w:val="21"/>
        </w:rPr>
        <w:t>5</w:t>
      </w:r>
      <w:r w:rsidR="00C83F8A" w:rsidRPr="00132071">
        <w:rPr>
          <w:rFonts w:ascii="Arial" w:hAnsi="Arial" w:cs="Arial"/>
          <w:sz w:val="21"/>
          <w:szCs w:val="21"/>
        </w:rPr>
        <w:t xml:space="preserve"> days holiday per year plus</w:t>
      </w:r>
      <w:r w:rsidR="001D7B99" w:rsidRPr="00132071">
        <w:rPr>
          <w:rFonts w:ascii="Arial" w:hAnsi="Arial" w:cs="Arial"/>
          <w:sz w:val="21"/>
          <w:szCs w:val="21"/>
        </w:rPr>
        <w:t xml:space="preserve"> bank holidays</w:t>
      </w:r>
    </w:p>
    <w:p w14:paraId="1FC52AD9" w14:textId="77777777" w:rsidR="005D1B9B" w:rsidRPr="00132071" w:rsidRDefault="005D1B9B" w:rsidP="001D7B99">
      <w:pPr>
        <w:pStyle w:val="ListParagraph"/>
        <w:numPr>
          <w:ilvl w:val="0"/>
          <w:numId w:val="3"/>
        </w:numPr>
        <w:rPr>
          <w:rFonts w:ascii="Arial" w:hAnsi="Arial" w:cs="Arial"/>
          <w:sz w:val="21"/>
          <w:szCs w:val="21"/>
        </w:rPr>
      </w:pPr>
      <w:r w:rsidRPr="00132071">
        <w:rPr>
          <w:rFonts w:ascii="Arial" w:hAnsi="Arial" w:cs="Arial"/>
          <w:sz w:val="21"/>
          <w:szCs w:val="21"/>
        </w:rPr>
        <w:t>Company Bonus Scheme</w:t>
      </w:r>
    </w:p>
    <w:p w14:paraId="6A097FB3" w14:textId="77777777" w:rsidR="005D1B9B" w:rsidRPr="00132071" w:rsidRDefault="005D1B9B" w:rsidP="001D7B99">
      <w:pPr>
        <w:pStyle w:val="ListParagraph"/>
        <w:numPr>
          <w:ilvl w:val="0"/>
          <w:numId w:val="3"/>
        </w:numPr>
        <w:rPr>
          <w:rFonts w:ascii="Arial" w:hAnsi="Arial" w:cs="Arial"/>
          <w:sz w:val="21"/>
          <w:szCs w:val="21"/>
        </w:rPr>
      </w:pPr>
      <w:r w:rsidRPr="00132071">
        <w:rPr>
          <w:rFonts w:ascii="Arial" w:hAnsi="Arial" w:cs="Arial"/>
          <w:sz w:val="21"/>
          <w:szCs w:val="21"/>
        </w:rPr>
        <w:t>Healthcare scheme</w:t>
      </w:r>
    </w:p>
    <w:p w14:paraId="0974F110" w14:textId="77777777" w:rsidR="00F401B0" w:rsidRPr="00132071" w:rsidRDefault="003918D2" w:rsidP="001D7B99">
      <w:pPr>
        <w:pStyle w:val="ListParagraph"/>
        <w:numPr>
          <w:ilvl w:val="0"/>
          <w:numId w:val="3"/>
        </w:numPr>
        <w:rPr>
          <w:rFonts w:ascii="Arial" w:hAnsi="Arial" w:cs="Arial"/>
          <w:sz w:val="21"/>
          <w:szCs w:val="21"/>
        </w:rPr>
      </w:pPr>
      <w:r w:rsidRPr="00132071">
        <w:rPr>
          <w:rFonts w:ascii="Arial" w:hAnsi="Arial" w:cs="Arial"/>
          <w:sz w:val="21"/>
          <w:szCs w:val="21"/>
        </w:rPr>
        <w:t>P</w:t>
      </w:r>
      <w:r w:rsidR="00F401B0" w:rsidRPr="00132071">
        <w:rPr>
          <w:rFonts w:ascii="Arial" w:hAnsi="Arial" w:cs="Arial"/>
          <w:sz w:val="21"/>
          <w:szCs w:val="21"/>
        </w:rPr>
        <w:t>ension</w:t>
      </w:r>
    </w:p>
    <w:p w14:paraId="6650B007" w14:textId="516D77F9" w:rsidR="001D7B99" w:rsidRPr="00132071" w:rsidRDefault="000A2802" w:rsidP="001D7B99">
      <w:pPr>
        <w:pStyle w:val="ListParagraph"/>
        <w:numPr>
          <w:ilvl w:val="0"/>
          <w:numId w:val="3"/>
        </w:numPr>
        <w:rPr>
          <w:rFonts w:ascii="Arial" w:hAnsi="Arial" w:cs="Arial"/>
          <w:sz w:val="21"/>
          <w:szCs w:val="21"/>
        </w:rPr>
      </w:pPr>
      <w:r w:rsidRPr="00132071">
        <w:rPr>
          <w:rFonts w:ascii="Arial" w:hAnsi="Arial" w:cs="Arial"/>
          <w:sz w:val="21"/>
          <w:szCs w:val="21"/>
        </w:rPr>
        <w:t xml:space="preserve">Free </w:t>
      </w:r>
      <w:r w:rsidR="001D7B99" w:rsidRPr="00132071">
        <w:rPr>
          <w:rFonts w:ascii="Arial" w:hAnsi="Arial" w:cs="Arial"/>
          <w:sz w:val="21"/>
          <w:szCs w:val="21"/>
        </w:rPr>
        <w:t>Parking on site</w:t>
      </w:r>
    </w:p>
    <w:p w14:paraId="3ED4777B" w14:textId="358B8A84" w:rsidR="001E2AA7" w:rsidRPr="001E49A8" w:rsidRDefault="005D1B9B">
      <w:pPr>
        <w:rPr>
          <w:rFonts w:ascii="Arial" w:hAnsi="Arial" w:cs="Arial"/>
          <w:sz w:val="21"/>
          <w:szCs w:val="21"/>
        </w:rPr>
      </w:pPr>
      <w:r w:rsidRPr="00132071">
        <w:rPr>
          <w:rFonts w:ascii="Arial" w:hAnsi="Arial" w:cs="Arial"/>
          <w:sz w:val="21"/>
          <w:szCs w:val="21"/>
        </w:rPr>
        <w:t xml:space="preserve">Please </w:t>
      </w:r>
      <w:r w:rsidR="000A2802" w:rsidRPr="00132071">
        <w:rPr>
          <w:rFonts w:ascii="Arial" w:hAnsi="Arial" w:cs="Arial"/>
          <w:sz w:val="21"/>
          <w:szCs w:val="21"/>
        </w:rPr>
        <w:t xml:space="preserve">email your </w:t>
      </w:r>
      <w:r w:rsidRPr="00132071">
        <w:rPr>
          <w:rFonts w:ascii="Arial" w:hAnsi="Arial" w:cs="Arial"/>
          <w:sz w:val="21"/>
          <w:szCs w:val="21"/>
        </w:rPr>
        <w:t>CV a</w:t>
      </w:r>
      <w:r w:rsidR="000A2802" w:rsidRPr="00132071">
        <w:rPr>
          <w:rFonts w:ascii="Arial" w:hAnsi="Arial" w:cs="Arial"/>
          <w:sz w:val="21"/>
          <w:szCs w:val="21"/>
        </w:rPr>
        <w:t xml:space="preserve">long with a </w:t>
      </w:r>
      <w:r w:rsidRPr="00132071">
        <w:rPr>
          <w:rFonts w:ascii="Arial" w:hAnsi="Arial" w:cs="Arial"/>
          <w:sz w:val="21"/>
          <w:szCs w:val="21"/>
        </w:rPr>
        <w:t>covering letter</w:t>
      </w:r>
      <w:r w:rsidR="000A2802" w:rsidRPr="00132071">
        <w:rPr>
          <w:rFonts w:ascii="Arial" w:hAnsi="Arial" w:cs="Arial"/>
          <w:sz w:val="21"/>
          <w:szCs w:val="21"/>
        </w:rPr>
        <w:t xml:space="preserve"> detailing your current salary</w:t>
      </w:r>
      <w:r w:rsidRPr="00132071">
        <w:rPr>
          <w:rFonts w:ascii="Arial" w:hAnsi="Arial" w:cs="Arial"/>
          <w:sz w:val="21"/>
          <w:szCs w:val="21"/>
        </w:rPr>
        <w:t xml:space="preserve"> to the HR Manager, </w:t>
      </w:r>
      <w:hyperlink r:id="rId9" w:history="1">
        <w:r w:rsidR="009976C0" w:rsidRPr="00132071">
          <w:rPr>
            <w:rStyle w:val="Hyperlink"/>
            <w:rFonts w:ascii="Arial" w:hAnsi="Arial" w:cs="Arial"/>
            <w:sz w:val="21"/>
            <w:szCs w:val="21"/>
          </w:rPr>
          <w:t>hr@wilsonpowersolutions.co.uk</w:t>
        </w:r>
      </w:hyperlink>
      <w:r w:rsidR="00B02212" w:rsidRPr="00132071">
        <w:rPr>
          <w:rFonts w:ascii="Arial" w:hAnsi="Arial" w:cs="Arial"/>
          <w:sz w:val="21"/>
          <w:szCs w:val="21"/>
        </w:rPr>
        <w:t xml:space="preserve">. </w:t>
      </w:r>
      <w:r w:rsidR="009F264E" w:rsidRPr="00132071">
        <w:rPr>
          <w:rFonts w:ascii="Arial" w:hAnsi="Arial" w:cs="Arial"/>
          <w:sz w:val="21"/>
          <w:szCs w:val="21"/>
        </w:rPr>
        <w:t>All applicants must be able to demonstrate their right to work in the UK.</w:t>
      </w:r>
    </w:p>
    <w:sectPr w:rsidR="001E2AA7" w:rsidRPr="001E49A8" w:rsidSect="00564522">
      <w:headerReference w:type="default" r:id="rId10"/>
      <w:pgSz w:w="11906" w:h="16838"/>
      <w:pgMar w:top="1440" w:right="1440" w:bottom="1440" w:left="1440"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A6FB0" w14:textId="77777777" w:rsidR="007D5013" w:rsidRDefault="007D5013" w:rsidP="00564522">
      <w:pPr>
        <w:spacing w:after="0" w:line="240" w:lineRule="auto"/>
      </w:pPr>
      <w:r>
        <w:separator/>
      </w:r>
    </w:p>
  </w:endnote>
  <w:endnote w:type="continuationSeparator" w:id="0">
    <w:p w14:paraId="4CEA8C53" w14:textId="77777777" w:rsidR="007D5013" w:rsidRDefault="007D5013" w:rsidP="0056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3575F" w14:textId="77777777" w:rsidR="007D5013" w:rsidRDefault="007D5013" w:rsidP="00564522">
      <w:pPr>
        <w:spacing w:after="0" w:line="240" w:lineRule="auto"/>
      </w:pPr>
      <w:r>
        <w:separator/>
      </w:r>
    </w:p>
  </w:footnote>
  <w:footnote w:type="continuationSeparator" w:id="0">
    <w:p w14:paraId="4D54117B" w14:textId="77777777" w:rsidR="007D5013" w:rsidRDefault="007D5013" w:rsidP="0056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65E3C" w14:textId="77777777" w:rsidR="00564522" w:rsidRDefault="00564522">
    <w:pPr>
      <w:pStyle w:val="Header"/>
    </w:pPr>
    <w:r>
      <w:rPr>
        <w:noProof/>
        <w:lang w:eastAsia="en-GB"/>
      </w:rPr>
      <w:drawing>
        <wp:anchor distT="0" distB="0" distL="114300" distR="114300" simplePos="0" relativeHeight="251659264" behindDoc="1" locked="0" layoutInCell="1" allowOverlap="1" wp14:anchorId="03A47465" wp14:editId="57120AF3">
          <wp:simplePos x="0" y="0"/>
          <wp:positionH relativeFrom="margin">
            <wp:posOffset>4067175</wp:posOffset>
          </wp:positionH>
          <wp:positionV relativeFrom="margin">
            <wp:posOffset>-1132205</wp:posOffset>
          </wp:positionV>
          <wp:extent cx="2411809" cy="9810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S-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1809"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7A0E1E" w14:textId="77777777" w:rsidR="00564522" w:rsidRDefault="0056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62335"/>
    <w:multiLevelType w:val="multilevel"/>
    <w:tmpl w:val="D950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205F1"/>
    <w:multiLevelType w:val="multilevel"/>
    <w:tmpl w:val="5174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0B00"/>
    <w:multiLevelType w:val="hybridMultilevel"/>
    <w:tmpl w:val="6E8A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F7FB7"/>
    <w:multiLevelType w:val="hybridMultilevel"/>
    <w:tmpl w:val="DAB2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925BF"/>
    <w:multiLevelType w:val="hybridMultilevel"/>
    <w:tmpl w:val="BDA60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06552"/>
    <w:multiLevelType w:val="hybridMultilevel"/>
    <w:tmpl w:val="A98A9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F42B3"/>
    <w:multiLevelType w:val="multilevel"/>
    <w:tmpl w:val="FF04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D5404"/>
    <w:multiLevelType w:val="hybridMultilevel"/>
    <w:tmpl w:val="EFCC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451D9"/>
    <w:multiLevelType w:val="multilevel"/>
    <w:tmpl w:val="753E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055FE"/>
    <w:multiLevelType w:val="multilevel"/>
    <w:tmpl w:val="722C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6F1A07"/>
    <w:multiLevelType w:val="multilevel"/>
    <w:tmpl w:val="766C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449C8"/>
    <w:multiLevelType w:val="multilevel"/>
    <w:tmpl w:val="6886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F10E19"/>
    <w:multiLevelType w:val="hybridMultilevel"/>
    <w:tmpl w:val="746A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97794F"/>
    <w:multiLevelType w:val="hybridMultilevel"/>
    <w:tmpl w:val="5CB8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2099D"/>
    <w:multiLevelType w:val="multilevel"/>
    <w:tmpl w:val="1EAC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486D5E"/>
    <w:multiLevelType w:val="multilevel"/>
    <w:tmpl w:val="0536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0205344">
    <w:abstractNumId w:val="0"/>
  </w:num>
  <w:num w:numId="2" w16cid:durableId="837227941">
    <w:abstractNumId w:val="2"/>
  </w:num>
  <w:num w:numId="3" w16cid:durableId="2136366375">
    <w:abstractNumId w:val="13"/>
  </w:num>
  <w:num w:numId="4" w16cid:durableId="1570655681">
    <w:abstractNumId w:val="15"/>
  </w:num>
  <w:num w:numId="5" w16cid:durableId="2068605881">
    <w:abstractNumId w:val="9"/>
  </w:num>
  <w:num w:numId="6" w16cid:durableId="1980919194">
    <w:abstractNumId w:val="10"/>
  </w:num>
  <w:num w:numId="7" w16cid:durableId="1334994514">
    <w:abstractNumId w:val="6"/>
  </w:num>
  <w:num w:numId="8" w16cid:durableId="1989089275">
    <w:abstractNumId w:val="1"/>
  </w:num>
  <w:num w:numId="9" w16cid:durableId="473329439">
    <w:abstractNumId w:val="14"/>
  </w:num>
  <w:num w:numId="10" w16cid:durableId="1718092426">
    <w:abstractNumId w:val="4"/>
  </w:num>
  <w:num w:numId="11" w16cid:durableId="690036631">
    <w:abstractNumId w:val="7"/>
  </w:num>
  <w:num w:numId="12" w16cid:durableId="2024084691">
    <w:abstractNumId w:val="3"/>
  </w:num>
  <w:num w:numId="13" w16cid:durableId="653804343">
    <w:abstractNumId w:val="12"/>
  </w:num>
  <w:num w:numId="14" w16cid:durableId="849611443">
    <w:abstractNumId w:val="11"/>
  </w:num>
  <w:num w:numId="15" w16cid:durableId="1468552218">
    <w:abstractNumId w:val="8"/>
  </w:num>
  <w:num w:numId="16" w16cid:durableId="967706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1MTUzMzAyMjMzsTRU0lEKTi0uzszPAykwrAUAzs/mVSwAAAA="/>
  </w:docVars>
  <w:rsids>
    <w:rsidRoot w:val="00FB0DB1"/>
    <w:rsid w:val="00080D03"/>
    <w:rsid w:val="000A2802"/>
    <w:rsid w:val="00123058"/>
    <w:rsid w:val="00132071"/>
    <w:rsid w:val="001979A4"/>
    <w:rsid w:val="001D7B99"/>
    <w:rsid w:val="001E2AA7"/>
    <w:rsid w:val="001E49A8"/>
    <w:rsid w:val="002016C2"/>
    <w:rsid w:val="002075E0"/>
    <w:rsid w:val="002E2871"/>
    <w:rsid w:val="003431E2"/>
    <w:rsid w:val="003918D2"/>
    <w:rsid w:val="003D209B"/>
    <w:rsid w:val="0041373F"/>
    <w:rsid w:val="00443793"/>
    <w:rsid w:val="004717CC"/>
    <w:rsid w:val="00495E55"/>
    <w:rsid w:val="004D493B"/>
    <w:rsid w:val="004E4C4C"/>
    <w:rsid w:val="00526276"/>
    <w:rsid w:val="005634C4"/>
    <w:rsid w:val="00564522"/>
    <w:rsid w:val="00573D17"/>
    <w:rsid w:val="005D1B9B"/>
    <w:rsid w:val="005D4128"/>
    <w:rsid w:val="006B3656"/>
    <w:rsid w:val="006D2559"/>
    <w:rsid w:val="007940C2"/>
    <w:rsid w:val="007A05C7"/>
    <w:rsid w:val="007B6F8B"/>
    <w:rsid w:val="007D5013"/>
    <w:rsid w:val="007F5E9E"/>
    <w:rsid w:val="00821CAD"/>
    <w:rsid w:val="0096761C"/>
    <w:rsid w:val="00996D27"/>
    <w:rsid w:val="009976C0"/>
    <w:rsid w:val="009F264E"/>
    <w:rsid w:val="00AE3648"/>
    <w:rsid w:val="00B02212"/>
    <w:rsid w:val="00BB0296"/>
    <w:rsid w:val="00C11B06"/>
    <w:rsid w:val="00C83F8A"/>
    <w:rsid w:val="00CA3033"/>
    <w:rsid w:val="00D41F35"/>
    <w:rsid w:val="00D703A6"/>
    <w:rsid w:val="00DD720E"/>
    <w:rsid w:val="00E82419"/>
    <w:rsid w:val="00E85183"/>
    <w:rsid w:val="00E87A17"/>
    <w:rsid w:val="00E87FB0"/>
    <w:rsid w:val="00E9298A"/>
    <w:rsid w:val="00EE36DB"/>
    <w:rsid w:val="00EF4172"/>
    <w:rsid w:val="00F401B0"/>
    <w:rsid w:val="00F77A89"/>
    <w:rsid w:val="00FB0DB1"/>
    <w:rsid w:val="00FB4AC5"/>
    <w:rsid w:val="00FF60D8"/>
    <w:rsid w:val="00FF7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5F24"/>
  <w15:docId w15:val="{18BA34CE-B9ED-4FAA-9317-25A8A9F6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D17"/>
    <w:pPr>
      <w:ind w:left="720"/>
      <w:contextualSpacing/>
    </w:pPr>
  </w:style>
  <w:style w:type="character" w:styleId="Hyperlink">
    <w:name w:val="Hyperlink"/>
    <w:basedOn w:val="DefaultParagraphFont"/>
    <w:uiPriority w:val="99"/>
    <w:unhideWhenUsed/>
    <w:rsid w:val="005D1B9B"/>
    <w:rPr>
      <w:color w:val="0000FF" w:themeColor="hyperlink"/>
      <w:u w:val="single"/>
    </w:rPr>
  </w:style>
  <w:style w:type="character" w:customStyle="1" w:styleId="Mention1">
    <w:name w:val="Mention1"/>
    <w:basedOn w:val="DefaultParagraphFont"/>
    <w:uiPriority w:val="99"/>
    <w:semiHidden/>
    <w:unhideWhenUsed/>
    <w:rsid w:val="005D1B9B"/>
    <w:rPr>
      <w:color w:val="2B579A"/>
      <w:shd w:val="clear" w:color="auto" w:fill="E6E6E6"/>
    </w:rPr>
  </w:style>
  <w:style w:type="paragraph" w:styleId="NoSpacing">
    <w:name w:val="No Spacing"/>
    <w:uiPriority w:val="1"/>
    <w:qFormat/>
    <w:rsid w:val="003918D2"/>
    <w:pPr>
      <w:spacing w:after="0" w:line="240" w:lineRule="auto"/>
    </w:pPr>
  </w:style>
  <w:style w:type="paragraph" w:styleId="BalloonText">
    <w:name w:val="Balloon Text"/>
    <w:basedOn w:val="Normal"/>
    <w:link w:val="BalloonTextChar"/>
    <w:uiPriority w:val="99"/>
    <w:semiHidden/>
    <w:unhideWhenUsed/>
    <w:rsid w:val="00391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8D2"/>
    <w:rPr>
      <w:rFonts w:ascii="Segoe UI" w:hAnsi="Segoe UI" w:cs="Segoe UI"/>
      <w:sz w:val="18"/>
      <w:szCs w:val="18"/>
    </w:rPr>
  </w:style>
  <w:style w:type="paragraph" w:styleId="Header">
    <w:name w:val="header"/>
    <w:basedOn w:val="Normal"/>
    <w:link w:val="HeaderChar"/>
    <w:uiPriority w:val="99"/>
    <w:unhideWhenUsed/>
    <w:rsid w:val="00564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522"/>
  </w:style>
  <w:style w:type="paragraph" w:styleId="Footer">
    <w:name w:val="footer"/>
    <w:basedOn w:val="Normal"/>
    <w:link w:val="FooterChar"/>
    <w:uiPriority w:val="99"/>
    <w:unhideWhenUsed/>
    <w:rsid w:val="00564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522"/>
  </w:style>
  <w:style w:type="character" w:styleId="FollowedHyperlink">
    <w:name w:val="FollowedHyperlink"/>
    <w:basedOn w:val="DefaultParagraphFont"/>
    <w:uiPriority w:val="99"/>
    <w:semiHidden/>
    <w:unhideWhenUsed/>
    <w:rsid w:val="009976C0"/>
    <w:rPr>
      <w:color w:val="800080" w:themeColor="followedHyperlink"/>
      <w:u w:val="single"/>
    </w:rPr>
  </w:style>
  <w:style w:type="character" w:customStyle="1" w:styleId="UnresolvedMention1">
    <w:name w:val="Unresolved Mention1"/>
    <w:basedOn w:val="DefaultParagraphFont"/>
    <w:uiPriority w:val="99"/>
    <w:semiHidden/>
    <w:unhideWhenUsed/>
    <w:rsid w:val="00997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093481">
      <w:bodyDiv w:val="1"/>
      <w:marLeft w:val="0"/>
      <w:marRight w:val="0"/>
      <w:marTop w:val="0"/>
      <w:marBottom w:val="0"/>
      <w:divBdr>
        <w:top w:val="none" w:sz="0" w:space="0" w:color="auto"/>
        <w:left w:val="none" w:sz="0" w:space="0" w:color="auto"/>
        <w:bottom w:val="none" w:sz="0" w:space="0" w:color="auto"/>
        <w:right w:val="none" w:sz="0" w:space="0" w:color="auto"/>
      </w:divBdr>
    </w:div>
    <w:div w:id="315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taljobs.com/careers-advice/what-job-can-i-do/good-with-numbers-jobs-to-suit-yo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wilsonpowersolutio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F2279-8D01-4526-9A0A-692A8B54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Wilson-Foat</dc:creator>
  <cp:keywords/>
  <cp:lastModifiedBy>Harry Peace</cp:lastModifiedBy>
  <cp:revision>2</cp:revision>
  <cp:lastPrinted>2021-01-18T15:23:00Z</cp:lastPrinted>
  <dcterms:created xsi:type="dcterms:W3CDTF">2024-06-07T13:46:00Z</dcterms:created>
  <dcterms:modified xsi:type="dcterms:W3CDTF">2024-06-07T13:46:00Z</dcterms:modified>
</cp:coreProperties>
</file>